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仿宋"/>
          <w:b w:val="0"/>
          <w:bCs w:val="0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仿宋"/>
          <w:b w:val="0"/>
          <w:bCs w:val="0"/>
          <w:sz w:val="36"/>
          <w:szCs w:val="36"/>
          <w:lang w:val="en-US" w:eastAsia="zh-CN"/>
        </w:rPr>
        <w:t>亿优物业XX部门安全自查情况报告</w:t>
      </w:r>
    </w:p>
    <w:bookmarkEnd w:id="0"/>
    <w:p>
      <w:pPr>
        <w:bidi w:val="0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本部门2023年X月安全自查情况如下：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意识形态安全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检查情况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1、......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2、......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（二）存在的问题及整改措施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1、......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整改措施：......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整改措施：......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消防安全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（一）检查情况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1、......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2、......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（二）存在的问题及整改措施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1、......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整改措施：......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2、......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整改措施：......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三、建筑物安全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（一）检查情况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1、......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2、......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（二）存在的问题及整改措施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1、......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整改措施：......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2、......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整改措施：......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........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........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........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XX部门（盖章、负责人签名）</w:t>
      </w:r>
    </w:p>
    <w:p>
      <w:pPr>
        <w:jc w:val="center"/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                          2023年X月X日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407D869-15B5-4E82-B9DA-20F67FA0C5C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CBEAC47-DA32-4845-B5F5-0CF84BDB33E7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7BD64861-E689-4846-8E3A-39510CCED774}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3EA7CC"/>
    <w:multiLevelType w:val="singleLevel"/>
    <w:tmpl w:val="963EA7CC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D4E7C2AC"/>
    <w:multiLevelType w:val="singleLevel"/>
    <w:tmpl w:val="D4E7C2A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3A8C6D96"/>
    <w:multiLevelType w:val="singleLevel"/>
    <w:tmpl w:val="3A8C6D9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zZmIwNTRkMWJlYTUzYzcyNThlNThlZDJmNTUxMDcifQ=="/>
  </w:docVars>
  <w:rsids>
    <w:rsidRoot w:val="2982279B"/>
    <w:rsid w:val="29822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2023-03-27T08:28:00Z</dcterms:created>
  <dc:creator>高玮</dc:creator>
  <cp:lastModifiedBy>高玮</cp:lastModifiedBy>
  <dcterms:modified xsi:type="dcterms:W3CDTF">2023-03-27T08:29:41Z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6F033112FDA74CABBB2CC32F88CD46B3</vt:lpwstr>
  </property>
</Properties>
</file>